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979" w:rsidRPr="007D3979" w:rsidRDefault="007D3979" w:rsidP="007D3979">
      <w:pPr>
        <w:pStyle w:val="3"/>
        <w:ind w:left="990"/>
        <w:jc w:val="center"/>
        <w:rPr>
          <w:rFonts w:ascii="Verdana" w:eastAsia="Times New Roman" w:hAnsi="Verdana" w:cs="Times New Roman"/>
          <w:b/>
          <w:bCs/>
          <w:color w:val="565656"/>
          <w:sz w:val="23"/>
          <w:szCs w:val="23"/>
          <w:lang w:eastAsia="bg-BG"/>
        </w:rPr>
      </w:pPr>
      <w:r w:rsidRPr="007D3979">
        <w:rPr>
          <w:rFonts w:ascii="Verdana" w:eastAsia="Times New Roman" w:hAnsi="Verdana" w:cs="Times New Roman"/>
          <w:b/>
          <w:bCs/>
          <w:color w:val="565656"/>
          <w:sz w:val="21"/>
          <w:szCs w:val="21"/>
          <w:lang w:eastAsia="bg-BG"/>
        </w:rPr>
        <w:t>Приложение № 1</w:t>
      </w:r>
      <w:r w:rsidRPr="007D3979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  <w:t>към </w:t>
      </w:r>
      <w:hyperlink r:id="rId4" w:tgtFrame="_blank" w:history="1">
        <w:r w:rsidRPr="007D3979">
          <w:rPr>
            <w:rFonts w:ascii="Verdana" w:eastAsia="Times New Roman" w:hAnsi="Verdana" w:cs="Times New Roman"/>
            <w:color w:val="F7941F"/>
            <w:sz w:val="21"/>
            <w:szCs w:val="21"/>
            <w:u w:val="single"/>
            <w:lang w:eastAsia="bg-BG"/>
          </w:rPr>
          <w:t>чл. 3, ал. 1, т. 1</w:t>
        </w:r>
      </w:hyperlink>
      <w:r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 xml:space="preserve"> от </w:t>
      </w:r>
      <w:bookmarkStart w:id="0" w:name="_GoBack"/>
      <w:bookmarkEnd w:id="0"/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bdr w:val="single" w:sz="12" w:space="0" w:color="F7941F" w:frame="1"/>
          <w:shd w:val="clear" w:color="auto" w:fill="FEDEB7"/>
          <w:lang w:eastAsia="bg-BG"/>
        </w:rPr>
        <w:t>НАРЕДБА</w:t>
      </w:r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lang w:eastAsia="bg-BG"/>
        </w:rPr>
        <w:t> за определяне на реда и размера за заплащане на </w:t>
      </w:r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shd w:val="clear" w:color="auto" w:fill="FEDEB7"/>
          <w:lang w:eastAsia="bg-BG"/>
        </w:rPr>
        <w:t>продуктова</w:t>
      </w:r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lang w:eastAsia="bg-BG"/>
        </w:rPr>
        <w:t> </w:t>
      </w:r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shd w:val="clear" w:color="auto" w:fill="FEDEB7"/>
          <w:lang w:eastAsia="bg-BG"/>
        </w:rPr>
        <w:t>такса</w:t>
      </w:r>
    </w:p>
    <w:p w:rsidR="007D3979" w:rsidRPr="007D3979" w:rsidRDefault="007D3979" w:rsidP="007D3979">
      <w:pPr>
        <w:spacing w:after="0" w:line="240" w:lineRule="auto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</w:p>
    <w:p w:rsidR="007D3979" w:rsidRPr="007D3979" w:rsidRDefault="007D3979" w:rsidP="007D3979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bookmarkStart w:id="1" w:name="p29524698"/>
      <w:bookmarkEnd w:id="1"/>
      <w:r w:rsidRPr="007D3979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p w:rsidR="007D3979" w:rsidRPr="007D3979" w:rsidRDefault="007D3979" w:rsidP="007D3979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7D3979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tbl>
      <w:tblPr>
        <w:tblW w:w="10204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3"/>
        <w:gridCol w:w="2126"/>
        <w:gridCol w:w="663"/>
        <w:gridCol w:w="2313"/>
        <w:gridCol w:w="2149"/>
        <w:gridCol w:w="670"/>
      </w:tblGrid>
      <w:tr w:rsidR="007D3979" w:rsidRPr="007D3979" w:rsidTr="007D3979"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РАЗМЕР НА </w:t>
            </w:r>
            <w:r w:rsidRPr="007D397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7D397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ЗА ГУМИ И ГУМЕНИ ВЕРИГИ</w:t>
            </w:r>
          </w:p>
        </w:tc>
      </w:tr>
      <w:tr w:rsidR="007D3979" w:rsidRPr="007D3979" w:rsidTr="007D3979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Код на гумите и гумените вериги с единично тегло до 20 кг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За гуми и гумени вериги с единично тегло до 20 кг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Код на гумите и гумените вериги с единично тегло над 20 кг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За гуми и гумени вериги с единично тегло над 20 кг</w:t>
            </w:r>
          </w:p>
        </w:tc>
      </w:tr>
      <w:tr w:rsidR="007D3979" w:rsidRPr="007D3979" w:rsidTr="007D397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(лв./кг)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(лв./кг)</w:t>
            </w:r>
          </w:p>
        </w:tc>
      </w:tr>
      <w:tr w:rsidR="007D3979" w:rsidRPr="007D3979" w:rsidTr="007D397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нови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нови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0,20</w:t>
            </w:r>
          </w:p>
        </w:tc>
      </w:tr>
      <w:tr w:rsidR="007D3979" w:rsidRPr="007D3979" w:rsidTr="007D397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регенерирани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регенерирани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0,30</w:t>
            </w:r>
          </w:p>
        </w:tc>
      </w:tr>
      <w:tr w:rsidR="007D3979" w:rsidRPr="007D3979" w:rsidTr="007D397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втора употреба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втора употреба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2,00</w:t>
            </w:r>
          </w:p>
        </w:tc>
      </w:tr>
      <w:tr w:rsidR="007D3979" w:rsidRPr="007D3979" w:rsidTr="007D3979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гумени вериги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гумени вериги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0,20</w:t>
            </w:r>
          </w:p>
        </w:tc>
      </w:tr>
      <w:tr w:rsidR="007D3979" w:rsidRPr="007D3979" w:rsidTr="007D3979"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Единичният размер на </w:t>
            </w:r>
            <w:r w:rsidRPr="007D397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таксата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(Е) се определя в зависимост от теглото на един брой гума или гумена верига.</w:t>
            </w:r>
          </w:p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Размерът на </w:t>
            </w:r>
            <w:r w:rsidRPr="007D397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7D397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за гуми и гумени вериги се определя по формулата:</w:t>
            </w:r>
          </w:p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P = Т 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val="en-US" w:eastAsia="bg-BG"/>
              </w:rPr>
              <w:t>×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Е, където:</w:t>
            </w:r>
          </w:p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 е размерът на дължимата </w:t>
            </w:r>
            <w:r w:rsidRPr="007D397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7D397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;</w:t>
            </w:r>
          </w:p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 – количеството гуми или гумени вериги в кг;</w:t>
            </w:r>
          </w:p>
          <w:p w:rsidR="007D3979" w:rsidRPr="007D3979" w:rsidRDefault="007D3979" w:rsidP="007D3979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E – единичният размер на </w:t>
            </w:r>
            <w:r w:rsidRPr="007D3979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таксата</w:t>
            </w:r>
            <w:r w:rsidRPr="007D3979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в лв./кг.</w:t>
            </w:r>
          </w:p>
        </w:tc>
      </w:tr>
    </w:tbl>
    <w:p w:rsidR="0069381D" w:rsidRDefault="0069381D"/>
    <w:sectPr w:rsidR="00693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71E"/>
    <w:rsid w:val="005F071E"/>
    <w:rsid w:val="0069381D"/>
    <w:rsid w:val="007D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56D8A"/>
  <w15:chartTrackingRefBased/>
  <w15:docId w15:val="{B6B9003B-685E-45CE-B986-3C3C1F2C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39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semiHidden/>
    <w:rsid w:val="007D39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.apis.bg/p.php?code=84000&amp;base=NARH&amp;topar=art3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T.Ivanova</dc:creator>
  <cp:keywords/>
  <dc:description/>
  <cp:lastModifiedBy>T.Ivanova</cp:lastModifiedBy>
  <cp:revision>2</cp:revision>
  <dcterms:created xsi:type="dcterms:W3CDTF">2025-05-13T07:54:00Z</dcterms:created>
  <dcterms:modified xsi:type="dcterms:W3CDTF">2025-05-13T07:55:00Z</dcterms:modified>
</cp:coreProperties>
</file>